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00" w:lineRule="exact"/>
      </w:pPr>
    </w:p>
    <w:p w:rsidR="002365DE" w:rsidRDefault="002365DE">
      <w:pPr>
        <w:spacing w:line="220" w:lineRule="exact"/>
        <w:rPr>
          <w:sz w:val="22"/>
          <w:szCs w:val="22"/>
        </w:rPr>
      </w:pPr>
    </w:p>
    <w:p w:rsidR="002365DE" w:rsidRPr="000913B4" w:rsidRDefault="00BA2DD0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0913B4" w:rsidRPr="000913B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0913B4" w:rsidRPr="000913B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0913B4" w:rsidRPr="000913B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0913B4" w:rsidRPr="000913B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365DE" w:rsidRPr="000913B4" w:rsidRDefault="002365DE">
      <w:pPr>
        <w:spacing w:before="18" w:line="280" w:lineRule="exact"/>
        <w:rPr>
          <w:sz w:val="28"/>
          <w:szCs w:val="28"/>
          <w:lang w:val="it-IT"/>
        </w:rPr>
      </w:pPr>
    </w:p>
    <w:p w:rsidR="002365DE" w:rsidRPr="000913B4" w:rsidRDefault="00BA2DD0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5.95pt;height:16.2pt;z-index:-251659264;mso-position-horizontal-relative:page" coordorigin="3261,-4" coordsize="2119,324">
            <v:shape id="_x0000_s1030" style="position:absolute;left:3271;top:7;width:2098;height:0" coordorigin="3271,7" coordsize="2098,0" path="m3271,7r2098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374;top:2;width:0;height:312" coordorigin="5374,2" coordsize="0,312" path="m5374,2r,312e" filled="f" strokeweight=".58pt">
              <v:path arrowok="t"/>
            </v:shape>
            <v:shape id="_x0000_s1027" style="position:absolute;left:3271;top:309;width:2098;height:0" coordorigin="3271,309" coordsize="2098,0" path="m3271,309r2098,e" filled="f" strokeweight=".20497mm">
              <v:path arrowok="t"/>
            </v:shape>
            <w10:wrap anchorx="page"/>
          </v:group>
        </w:pic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0913B4" w:rsidRPr="000913B4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0913B4" w:rsidRPr="000913B4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  <w:lang w:val="it-IT"/>
        </w:rPr>
        <w:t>LOM 10PIRO1526(Rev.2)</w:t>
      </w:r>
    </w:p>
    <w:p w:rsidR="002365DE" w:rsidRPr="000913B4" w:rsidRDefault="002365DE">
      <w:pPr>
        <w:spacing w:before="2" w:line="240" w:lineRule="exact"/>
        <w:rPr>
          <w:sz w:val="24"/>
          <w:szCs w:val="24"/>
          <w:lang w:val="it-IT"/>
        </w:rPr>
      </w:pPr>
    </w:p>
    <w:p w:rsidR="002365DE" w:rsidRPr="000913B4" w:rsidRDefault="000913B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365DE" w:rsidRPr="000913B4" w:rsidRDefault="002365DE">
      <w:pPr>
        <w:spacing w:before="9" w:line="260" w:lineRule="exact"/>
        <w:rPr>
          <w:sz w:val="26"/>
          <w:szCs w:val="26"/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365DE" w:rsidRPr="000913B4" w:rsidRDefault="000913B4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0913B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0913B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0913B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365DE" w:rsidRPr="000913B4" w:rsidRDefault="002365DE">
      <w:pPr>
        <w:spacing w:before="9" w:line="120" w:lineRule="exact"/>
        <w:rPr>
          <w:sz w:val="12"/>
          <w:szCs w:val="12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0913B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365DE" w:rsidRPr="000913B4" w:rsidRDefault="002365DE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1135"/>
        <w:gridCol w:w="1687"/>
        <w:gridCol w:w="1997"/>
        <w:gridCol w:w="1277"/>
        <w:gridCol w:w="2268"/>
      </w:tblGrid>
      <w:tr w:rsidR="002365DE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0913B4" w:rsidRDefault="002365DE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365DE" w:rsidRPr="000913B4" w:rsidRDefault="002365DE">
            <w:pPr>
              <w:spacing w:line="200" w:lineRule="exact"/>
              <w:rPr>
                <w:lang w:val="it-IT"/>
              </w:rPr>
            </w:pPr>
          </w:p>
          <w:p w:rsidR="002365DE" w:rsidRDefault="000913B4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2365DE" w:rsidRDefault="000913B4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365DE">
            <w:pPr>
              <w:spacing w:before="9" w:line="280" w:lineRule="exact"/>
              <w:rPr>
                <w:sz w:val="28"/>
                <w:szCs w:val="28"/>
              </w:rPr>
            </w:pPr>
          </w:p>
          <w:p w:rsidR="002365DE" w:rsidRDefault="000913B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283" w:right="88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2365DE" w:rsidRDefault="000913B4">
            <w:pPr>
              <w:ind w:left="64" w:right="6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otto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0913B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365DE" w:rsidRDefault="000913B4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365DE" w:rsidRPr="00BA2DD0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BA2DD0" w:rsidP="00BA2DD0">
            <w:pPr>
              <w:spacing w:line="280" w:lineRule="exact"/>
              <w:ind w:left="11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132</w:t>
            </w:r>
            <w:r w:rsidR="00C96D8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C4846" w:rsidRDefault="00BA2DD0">
            <w:pPr>
              <w:spacing w:line="280" w:lineRule="exact"/>
              <w:ind w:left="4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ALBA</w:t>
            </w:r>
          </w:p>
          <w:p w:rsidR="002365DE" w:rsidRPr="001C4846" w:rsidRDefault="002365DE" w:rsidP="001C4846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1B3378" w:rsidP="00596B0C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 w:rsidR="00596B0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2</w:t>
            </w:r>
          </w:p>
        </w:tc>
        <w:tc>
          <w:tcPr>
            <w:tcW w:w="1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Default="002B51E8" w:rsidP="00BA2DD0">
            <w:pPr>
              <w:spacing w:line="280" w:lineRule="exact"/>
              <w:ind w:left="69" w:right="7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 w:rsidR="0085337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etard</w:t>
            </w:r>
            <w:r w:rsidR="00BA2DD0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proofErr w:type="spellEnd"/>
            <w:r w:rsidR="00853376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flash 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BA2DD0" w:rsidRDefault="00BA2DD0">
            <w:pPr>
              <w:ind w:left="90" w:right="87" w:hanging="1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A2DD0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 xml:space="preserve">ARPI </w:t>
            </w:r>
            <w:proofErr w:type="spellStart"/>
            <w:r w:rsidRPr="00BA2DD0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>shpk</w:t>
            </w:r>
            <w:proofErr w:type="spellEnd"/>
            <w:r w:rsidRPr="00BA2DD0">
              <w:rPr>
                <w:rFonts w:ascii="Calibri" w:eastAsia="Calibri" w:hAnsi="Calibri" w:cs="Calibri"/>
                <w:spacing w:val="1"/>
                <w:position w:val="1"/>
                <w:szCs w:val="24"/>
                <w:lang w:val="it-IT"/>
              </w:rPr>
              <w:t xml:space="preserve"> VIA FROSINA PLAKU 44/1 UFFICIO.LOC. KUC- VORA TIRANA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BA2DD0" w:rsidRDefault="00613077" w:rsidP="002B51E8">
            <w:pPr>
              <w:spacing w:line="280" w:lineRule="exact"/>
              <w:ind w:left="98" w:right="96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A2DD0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Lotto021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65DE" w:rsidRPr="00BA2DD0" w:rsidRDefault="00BA2DD0" w:rsidP="00BA2DD0">
            <w:pPr>
              <w:spacing w:line="280" w:lineRule="exact"/>
              <w:ind w:left="16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BA2DD0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0163</w:t>
            </w:r>
            <w:r w:rsidR="000913B4" w:rsidRPr="00BA2DD0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-</w:t>
            </w:r>
            <w:r w:rsidR="000913B4" w:rsidRPr="00BA2DD0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F</w:t>
            </w:r>
            <w:r w:rsidR="00D01082" w:rsidRPr="00BA2DD0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2</w:t>
            </w:r>
            <w:r w:rsidR="000913B4" w:rsidRPr="00BA2DD0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-</w:t>
            </w:r>
            <w:r w:rsidR="000913B4" w:rsidRPr="00BA2DD0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0</w:t>
            </w:r>
            <w:r w:rsidR="00D01082" w:rsidRPr="00BA2DD0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0</w:t>
            </w:r>
            <w:r w:rsidR="00BE1274" w:rsidRPr="00BA2DD0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8</w:t>
            </w:r>
            <w:r w:rsidRPr="00BA2DD0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7</w:t>
            </w:r>
          </w:p>
        </w:tc>
      </w:tr>
    </w:tbl>
    <w:p w:rsidR="002365DE" w:rsidRPr="000B7E19" w:rsidRDefault="000913B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0B7E19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0B7E19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0B7E19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0B7E19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 w:rsidR="00BA2DD0">
        <w:rPr>
          <w:rFonts w:ascii="Calibri" w:eastAsia="Calibri" w:hAnsi="Calibri" w:cs="Calibri"/>
          <w:position w:val="1"/>
          <w:sz w:val="22"/>
          <w:szCs w:val="22"/>
          <w:lang w:val="it-IT"/>
        </w:rPr>
        <w:t>ZA1</w:t>
      </w:r>
    </w:p>
    <w:p w:rsidR="002365DE" w:rsidRDefault="002365DE">
      <w:pPr>
        <w:ind w:left="533"/>
        <w:rPr>
          <w:rFonts w:ascii="Calibri" w:eastAsia="Calibri" w:hAnsi="Calibri" w:cs="Calibri"/>
          <w:spacing w:val="1"/>
          <w:sz w:val="22"/>
          <w:szCs w:val="22"/>
          <w:lang w:val="it-IT"/>
        </w:rPr>
      </w:pPr>
    </w:p>
    <w:p w:rsidR="002365DE" w:rsidRPr="000B7E19" w:rsidRDefault="000913B4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0B7E19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0B7E19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0B7E19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0B7E19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0B7E19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BA2DD0" w:rsidRPr="00BA2DD0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 xml:space="preserve">ARPI </w:t>
      </w:r>
      <w:proofErr w:type="spellStart"/>
      <w:r w:rsidR="00BA2DD0" w:rsidRPr="00BA2DD0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shpk</w:t>
      </w:r>
      <w:proofErr w:type="spellEnd"/>
      <w:r w:rsidR="00BA2DD0" w:rsidRPr="00BA2DD0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 xml:space="preserve"> VIA FROSINA PLAKU 44/1 UFFICIO.LOC. </w:t>
      </w:r>
      <w:r w:rsidR="00BA2DD0">
        <w:rPr>
          <w:rFonts w:ascii="Calibri" w:eastAsia="Calibri" w:hAnsi="Calibri" w:cs="Calibri"/>
          <w:spacing w:val="1"/>
          <w:position w:val="1"/>
          <w:sz w:val="24"/>
          <w:szCs w:val="24"/>
          <w:lang w:val="it-IT"/>
        </w:rPr>
        <w:t>KUC- VORA TIRANA</w:t>
      </w:r>
    </w:p>
    <w:p w:rsidR="002365DE" w:rsidRPr="000B7E19" w:rsidRDefault="002365DE">
      <w:pPr>
        <w:spacing w:before="10" w:line="280" w:lineRule="exact"/>
        <w:rPr>
          <w:sz w:val="28"/>
          <w:szCs w:val="28"/>
          <w:lang w:val="it-IT"/>
        </w:rPr>
      </w:pPr>
    </w:p>
    <w:p w:rsidR="00613077" w:rsidRDefault="00613077" w:rsidP="00613077">
      <w:pPr>
        <w:pStyle w:val="Nessunaspaziatura"/>
      </w:pPr>
      <w:r>
        <w:t xml:space="preserve">Soddisfa i requisiti essenziali di sicurezza previsti dalla Direttiva 2007/23/EC. </w:t>
      </w:r>
    </w:p>
    <w:p w:rsidR="00613077" w:rsidRDefault="00613077" w:rsidP="00613077">
      <w:pPr>
        <w:pStyle w:val="Nessunaspaziatura"/>
      </w:pPr>
      <w:r>
        <w:t>Questi prodotti sono conformi ai seguenti standard:</w:t>
      </w:r>
    </w:p>
    <w:p w:rsidR="00613077" w:rsidRPr="00613077" w:rsidRDefault="00613077" w:rsidP="00613077">
      <w:pPr>
        <w:pStyle w:val="Nessunaspaziatura"/>
        <w:rPr>
          <w:rFonts w:ascii="Arial" w:hAnsi="Arial" w:cs="Arial"/>
          <w:sz w:val="20"/>
          <w:szCs w:val="20"/>
        </w:rPr>
      </w:pPr>
    </w:p>
    <w:p w:rsidR="00613077" w:rsidRPr="00613077" w:rsidRDefault="00613077" w:rsidP="00613077">
      <w:pPr>
        <w:pStyle w:val="Nessunaspaziatura"/>
        <w:rPr>
          <w:rFonts w:ascii="Arial" w:hAnsi="Arial" w:cs="Arial"/>
          <w:sz w:val="20"/>
          <w:szCs w:val="20"/>
        </w:rPr>
      </w:pPr>
      <w:r w:rsidRPr="00613077">
        <w:rPr>
          <w:rFonts w:ascii="Arial" w:hAnsi="Arial" w:cs="Arial"/>
          <w:b/>
          <w:sz w:val="20"/>
          <w:szCs w:val="20"/>
        </w:rPr>
        <w:t xml:space="preserve">UNE-EN 15497-1- </w:t>
      </w:r>
      <w:r w:rsidRPr="00613077">
        <w:rPr>
          <w:rFonts w:ascii="Arial" w:hAnsi="Arial" w:cs="Arial"/>
          <w:sz w:val="20"/>
          <w:szCs w:val="20"/>
        </w:rPr>
        <w:t>Fuochi d’artificio, Categorie 1,2 e 3 – Parte 1 : Terminologia.</w:t>
      </w:r>
    </w:p>
    <w:p w:rsidR="00613077" w:rsidRPr="00613077" w:rsidRDefault="00613077" w:rsidP="00613077">
      <w:pPr>
        <w:pStyle w:val="Nessunaspaziatura"/>
        <w:rPr>
          <w:rFonts w:ascii="Arial" w:hAnsi="Arial" w:cs="Arial"/>
          <w:sz w:val="20"/>
          <w:szCs w:val="20"/>
        </w:rPr>
      </w:pPr>
      <w:r w:rsidRPr="00613077">
        <w:rPr>
          <w:rFonts w:ascii="Arial" w:hAnsi="Arial" w:cs="Arial"/>
          <w:b/>
          <w:sz w:val="20"/>
          <w:szCs w:val="20"/>
        </w:rPr>
        <w:t>UNE-EN 15497-2</w:t>
      </w:r>
      <w:r w:rsidRPr="00613077">
        <w:rPr>
          <w:rFonts w:ascii="Arial" w:hAnsi="Arial" w:cs="Arial"/>
          <w:sz w:val="20"/>
          <w:szCs w:val="20"/>
        </w:rPr>
        <w:t>- Fuochi d’artificio, Categorie 1,2 e 3 -  Parte 2 : Categorie e tipi di fuochi d’artificio.</w:t>
      </w:r>
    </w:p>
    <w:p w:rsidR="00613077" w:rsidRPr="00613077" w:rsidRDefault="00613077" w:rsidP="00613077">
      <w:pPr>
        <w:pStyle w:val="Nessunaspaziatura"/>
        <w:rPr>
          <w:rFonts w:ascii="Arial" w:hAnsi="Arial" w:cs="Arial"/>
          <w:sz w:val="20"/>
          <w:szCs w:val="20"/>
        </w:rPr>
      </w:pPr>
      <w:r w:rsidRPr="00613077">
        <w:rPr>
          <w:rFonts w:ascii="Arial" w:hAnsi="Arial" w:cs="Arial"/>
          <w:b/>
          <w:sz w:val="20"/>
          <w:szCs w:val="20"/>
        </w:rPr>
        <w:t xml:space="preserve">UNE-EN 15497-3- </w:t>
      </w:r>
      <w:r w:rsidRPr="00613077">
        <w:rPr>
          <w:rFonts w:ascii="Arial" w:hAnsi="Arial" w:cs="Arial"/>
          <w:sz w:val="20"/>
          <w:szCs w:val="20"/>
        </w:rPr>
        <w:t>Fuochi d’artificio, Categorie 1,2 e 3 -  Parte 3 : Requisiti minimi di etichettatura.</w:t>
      </w:r>
    </w:p>
    <w:p w:rsidR="00613077" w:rsidRDefault="00613077" w:rsidP="00613077">
      <w:pPr>
        <w:pStyle w:val="Nessunaspaziatura"/>
        <w:rPr>
          <w:rFonts w:ascii="Arial" w:hAnsi="Arial" w:cs="Arial"/>
          <w:sz w:val="20"/>
          <w:szCs w:val="20"/>
        </w:rPr>
      </w:pPr>
      <w:r w:rsidRPr="00613077">
        <w:rPr>
          <w:rFonts w:ascii="Arial" w:hAnsi="Arial" w:cs="Arial"/>
          <w:b/>
          <w:sz w:val="20"/>
          <w:szCs w:val="20"/>
        </w:rPr>
        <w:t xml:space="preserve">UNE-EN 15497-4- </w:t>
      </w:r>
      <w:r w:rsidRPr="00613077">
        <w:rPr>
          <w:rFonts w:ascii="Arial" w:hAnsi="Arial" w:cs="Arial"/>
          <w:sz w:val="20"/>
          <w:szCs w:val="20"/>
        </w:rPr>
        <w:t>Fuochi d’artificio, Categorie 1,2 e 3 -  Parte 4 : Metodi dei test.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365DE" w:rsidRPr="00613077" w:rsidRDefault="00613077" w:rsidP="00613077">
      <w:pPr>
        <w:pStyle w:val="Nessunaspaziatura"/>
        <w:rPr>
          <w:rFonts w:ascii="Arial" w:hAnsi="Arial" w:cs="Arial"/>
          <w:sz w:val="20"/>
          <w:szCs w:val="20"/>
        </w:rPr>
      </w:pPr>
      <w:r w:rsidRPr="00613077">
        <w:rPr>
          <w:rFonts w:ascii="Arial" w:hAnsi="Arial" w:cs="Arial"/>
          <w:b/>
          <w:sz w:val="20"/>
          <w:szCs w:val="20"/>
        </w:rPr>
        <w:t xml:space="preserve">UNE-EN 15497-5- </w:t>
      </w:r>
      <w:r w:rsidRPr="00613077">
        <w:rPr>
          <w:rFonts w:ascii="Arial" w:hAnsi="Arial" w:cs="Arial"/>
          <w:sz w:val="20"/>
          <w:szCs w:val="20"/>
        </w:rPr>
        <w:t>Fuochi d’artificio, Categorie 1,2 e 3 -  Parte 5 : Requisiti per la costruzione e il funzionamento</w:t>
      </w:r>
    </w:p>
    <w:p w:rsidR="00613077" w:rsidRPr="00613077" w:rsidRDefault="00613077" w:rsidP="00613077">
      <w:pPr>
        <w:spacing w:before="5" w:line="120" w:lineRule="exact"/>
        <w:rPr>
          <w:rFonts w:ascii="Arial" w:hAnsi="Arial" w:cs="Arial"/>
          <w:lang w:val="it-IT"/>
        </w:rPr>
      </w:pPr>
    </w:p>
    <w:p w:rsidR="002365DE" w:rsidRPr="00613077" w:rsidRDefault="002365DE">
      <w:pPr>
        <w:spacing w:line="200" w:lineRule="exact"/>
        <w:rPr>
          <w:rFonts w:ascii="Arial" w:hAnsi="Arial" w:cs="Arial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 w:right="864"/>
        <w:rPr>
          <w:rFonts w:ascii="Calibri" w:eastAsia="Calibri" w:hAnsi="Calibri" w:cs="Calibri"/>
          <w:sz w:val="24"/>
          <w:szCs w:val="24"/>
          <w:lang w:val="it-IT"/>
        </w:rPr>
      </w:pPr>
      <w:r w:rsidRPr="000913B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0913B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0913B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r w:rsidR="00BA2DD0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LOM</w:t>
      </w:r>
      <w:r w:rsidRPr="000913B4">
        <w:rPr>
          <w:rFonts w:ascii="Calibri" w:eastAsia="Calibri" w:hAnsi="Calibri" w:cs="Calibri"/>
          <w:b/>
          <w:spacing w:val="-8"/>
          <w:sz w:val="24"/>
          <w:szCs w:val="24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icato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0913B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="00BA2DD0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LOM 10PIRO 1526 (Rev.2)</w:t>
      </w:r>
      <w:r w:rsidRPr="000913B4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o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</w:p>
    <w:p w:rsidR="00613077" w:rsidRDefault="000913B4" w:rsidP="00613077">
      <w:pPr>
        <w:pStyle w:val="Nessunaspaziatura"/>
      </w:pPr>
      <w:r w:rsidRPr="000913B4">
        <w:rPr>
          <w:rFonts w:cs="Calibri"/>
        </w:rPr>
        <w:t>I</w:t>
      </w:r>
      <w:r w:rsidRPr="000913B4">
        <w:rPr>
          <w:rFonts w:cs="Calibri"/>
          <w:spacing w:val="-1"/>
        </w:rPr>
        <w:t>n</w:t>
      </w:r>
      <w:r w:rsidRPr="000913B4">
        <w:rPr>
          <w:rFonts w:cs="Calibri"/>
          <w:spacing w:val="1"/>
        </w:rPr>
        <w:t>o</w:t>
      </w:r>
      <w:r w:rsidRPr="000913B4">
        <w:rPr>
          <w:rFonts w:cs="Calibri"/>
        </w:rPr>
        <w:t>ltr</w:t>
      </w:r>
      <w:r w:rsidRPr="000913B4">
        <w:rPr>
          <w:rFonts w:cs="Calibri"/>
          <w:spacing w:val="1"/>
        </w:rPr>
        <w:t>e</w:t>
      </w:r>
      <w:r w:rsidRPr="000913B4">
        <w:rPr>
          <w:rFonts w:cs="Calibri"/>
        </w:rPr>
        <w:t>,</w:t>
      </w:r>
      <w:r w:rsidRPr="000913B4">
        <w:rPr>
          <w:rFonts w:cs="Calibri"/>
          <w:spacing w:val="-2"/>
        </w:rPr>
        <w:t xml:space="preserve"> </w:t>
      </w:r>
      <w:r w:rsidRPr="000913B4">
        <w:rPr>
          <w:rFonts w:cs="Calibri"/>
        </w:rPr>
        <w:t>l’</w:t>
      </w:r>
      <w:r w:rsidRPr="000913B4">
        <w:rPr>
          <w:rFonts w:cs="Calibri"/>
          <w:spacing w:val="1"/>
        </w:rPr>
        <w:t>e</w:t>
      </w:r>
      <w:r w:rsidRPr="000913B4">
        <w:rPr>
          <w:rFonts w:cs="Calibri"/>
          <w:spacing w:val="-1"/>
        </w:rPr>
        <w:t>n</w:t>
      </w:r>
      <w:r w:rsidRPr="000913B4">
        <w:rPr>
          <w:rFonts w:cs="Calibri"/>
          <w:spacing w:val="-2"/>
        </w:rPr>
        <w:t>t</w:t>
      </w:r>
      <w:r w:rsidRPr="000913B4">
        <w:rPr>
          <w:rFonts w:cs="Calibri"/>
        </w:rPr>
        <w:t>e</w:t>
      </w:r>
      <w:r w:rsidRPr="000913B4">
        <w:rPr>
          <w:rFonts w:cs="Calibri"/>
          <w:spacing w:val="1"/>
        </w:rPr>
        <w:t xml:space="preserve"> </w:t>
      </w:r>
      <w:r w:rsidRPr="000913B4">
        <w:rPr>
          <w:rFonts w:cs="Calibri"/>
          <w:spacing w:val="-2"/>
        </w:rPr>
        <w:t>c</w:t>
      </w:r>
      <w:r w:rsidRPr="000913B4">
        <w:rPr>
          <w:rFonts w:cs="Calibri"/>
          <w:spacing w:val="1"/>
        </w:rPr>
        <w:t>e</w:t>
      </w:r>
      <w:r w:rsidRPr="000913B4">
        <w:rPr>
          <w:rFonts w:cs="Calibri"/>
        </w:rPr>
        <w:t>r</w:t>
      </w:r>
      <w:r w:rsidRPr="000913B4">
        <w:rPr>
          <w:rFonts w:cs="Calibri"/>
          <w:spacing w:val="1"/>
        </w:rPr>
        <w:t>t</w:t>
      </w:r>
      <w:r w:rsidRPr="000913B4">
        <w:rPr>
          <w:rFonts w:cs="Calibri"/>
        </w:rPr>
        <w:t>ific</w:t>
      </w:r>
      <w:r w:rsidRPr="000913B4">
        <w:rPr>
          <w:rFonts w:cs="Calibri"/>
          <w:spacing w:val="-3"/>
        </w:rPr>
        <w:t>a</w:t>
      </w:r>
      <w:r w:rsidRPr="000913B4">
        <w:rPr>
          <w:rFonts w:cs="Calibri"/>
        </w:rPr>
        <w:t>t</w:t>
      </w:r>
      <w:r w:rsidRPr="000913B4">
        <w:rPr>
          <w:rFonts w:cs="Calibri"/>
          <w:spacing w:val="1"/>
        </w:rPr>
        <w:t>o</w:t>
      </w:r>
      <w:r w:rsidRPr="000913B4">
        <w:rPr>
          <w:rFonts w:cs="Calibri"/>
          <w:spacing w:val="-3"/>
        </w:rPr>
        <w:t>r</w:t>
      </w:r>
      <w:r w:rsidRPr="000913B4">
        <w:rPr>
          <w:rFonts w:cs="Calibri"/>
        </w:rPr>
        <w:t xml:space="preserve">e 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>L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O</w:t>
      </w:r>
      <w:r w:rsidRPr="000913B4">
        <w:rPr>
          <w:rFonts w:cs="Calibri"/>
          <w:b/>
          <w:sz w:val="24"/>
          <w:szCs w:val="24"/>
          <w:u w:val="single" w:color="000000"/>
        </w:rPr>
        <w:t xml:space="preserve">M 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>La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bor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>a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to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>r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i</w:t>
      </w:r>
      <w:r w:rsidRPr="000913B4">
        <w:rPr>
          <w:rFonts w:cs="Calibri"/>
          <w:b/>
          <w:sz w:val="24"/>
          <w:szCs w:val="24"/>
          <w:u w:val="single" w:color="000000"/>
        </w:rPr>
        <w:t>o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 xml:space="preserve"> </w:t>
      </w:r>
      <w:proofErr w:type="spellStart"/>
      <w:r w:rsidRPr="000913B4">
        <w:rPr>
          <w:rFonts w:cs="Calibri"/>
          <w:b/>
          <w:spacing w:val="1"/>
          <w:sz w:val="24"/>
          <w:szCs w:val="24"/>
          <w:u w:val="single" w:color="000000"/>
        </w:rPr>
        <w:t>O</w:t>
      </w:r>
      <w:r w:rsidRPr="000913B4">
        <w:rPr>
          <w:rFonts w:cs="Calibri"/>
          <w:b/>
          <w:spacing w:val="-2"/>
          <w:sz w:val="24"/>
          <w:szCs w:val="24"/>
          <w:u w:val="single" w:color="000000"/>
        </w:rPr>
        <w:t>f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i</w:t>
      </w:r>
      <w:r w:rsidRPr="000913B4">
        <w:rPr>
          <w:rFonts w:cs="Calibri"/>
          <w:b/>
          <w:sz w:val="24"/>
          <w:szCs w:val="24"/>
          <w:u w:val="single" w:color="000000"/>
        </w:rPr>
        <w:t>c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i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>al</w:t>
      </w:r>
      <w:proofErr w:type="spellEnd"/>
      <w:r w:rsidRPr="000913B4">
        <w:rPr>
          <w:rFonts w:cs="Calibri"/>
          <w:b/>
          <w:spacing w:val="1"/>
          <w:sz w:val="24"/>
          <w:szCs w:val="24"/>
          <w:u w:val="single" w:color="000000"/>
        </w:rPr>
        <w:t xml:space="preserve"> </w:t>
      </w:r>
      <w:r w:rsidRPr="000913B4">
        <w:rPr>
          <w:rFonts w:cs="Calibri"/>
          <w:b/>
          <w:sz w:val="24"/>
          <w:szCs w:val="24"/>
          <w:u w:val="single" w:color="000000"/>
        </w:rPr>
        <w:t>J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.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>M.</w:t>
      </w:r>
      <w:r w:rsidRPr="000913B4">
        <w:rPr>
          <w:rFonts w:cs="Calibri"/>
          <w:b/>
          <w:spacing w:val="3"/>
          <w:sz w:val="24"/>
          <w:szCs w:val="24"/>
          <w:u w:val="single" w:color="000000"/>
        </w:rPr>
        <w:t xml:space="preserve"> </w:t>
      </w:r>
      <w:proofErr w:type="spellStart"/>
      <w:r w:rsidRPr="000913B4">
        <w:rPr>
          <w:rFonts w:cs="Calibri"/>
          <w:b/>
          <w:spacing w:val="-1"/>
          <w:sz w:val="24"/>
          <w:szCs w:val="24"/>
          <w:u w:val="single" w:color="000000"/>
        </w:rPr>
        <w:t>Ma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d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>a</w:t>
      </w:r>
      <w:r w:rsidRPr="000913B4">
        <w:rPr>
          <w:rFonts w:cs="Calibri"/>
          <w:b/>
          <w:spacing w:val="1"/>
          <w:sz w:val="24"/>
          <w:szCs w:val="24"/>
          <w:u w:val="single" w:color="000000"/>
        </w:rPr>
        <w:t>ri</w:t>
      </w:r>
      <w:r w:rsidRPr="000913B4">
        <w:rPr>
          <w:rFonts w:cs="Calibri"/>
          <w:b/>
          <w:spacing w:val="-1"/>
          <w:sz w:val="24"/>
          <w:szCs w:val="24"/>
          <w:u w:val="single" w:color="000000"/>
        </w:rPr>
        <w:t>ag</w:t>
      </w:r>
      <w:r w:rsidRPr="000913B4">
        <w:rPr>
          <w:rFonts w:cs="Calibri"/>
          <w:b/>
          <w:sz w:val="24"/>
          <w:szCs w:val="24"/>
          <w:u w:val="single" w:color="000000"/>
        </w:rPr>
        <w:t>a</w:t>
      </w:r>
      <w:proofErr w:type="spellEnd"/>
      <w:r w:rsidRPr="000913B4">
        <w:rPr>
          <w:rFonts w:cs="Calibri"/>
          <w:b/>
          <w:spacing w:val="46"/>
          <w:sz w:val="24"/>
          <w:szCs w:val="24"/>
        </w:rPr>
        <w:t xml:space="preserve"> </w:t>
      </w:r>
      <w:r w:rsidRPr="000913B4">
        <w:rPr>
          <w:rFonts w:cs="Calibri"/>
          <w:spacing w:val="-1"/>
        </w:rPr>
        <w:t>h</w:t>
      </w:r>
      <w:r w:rsidRPr="000913B4">
        <w:rPr>
          <w:rFonts w:cs="Calibri"/>
        </w:rPr>
        <w:t xml:space="preserve">a </w:t>
      </w:r>
      <w:r w:rsidRPr="000913B4">
        <w:rPr>
          <w:rFonts w:cs="Calibri"/>
          <w:spacing w:val="1"/>
        </w:rPr>
        <w:t>e</w:t>
      </w:r>
      <w:r w:rsidRPr="000913B4">
        <w:rPr>
          <w:rFonts w:cs="Calibri"/>
        </w:rPr>
        <w:t>ff</w:t>
      </w:r>
      <w:r w:rsidRPr="000913B4">
        <w:rPr>
          <w:rFonts w:cs="Calibri"/>
          <w:spacing w:val="-2"/>
        </w:rPr>
        <w:t>et</w:t>
      </w:r>
      <w:r w:rsidRPr="000913B4">
        <w:rPr>
          <w:rFonts w:cs="Calibri"/>
        </w:rPr>
        <w:t>t</w:t>
      </w:r>
      <w:r w:rsidRPr="000913B4">
        <w:rPr>
          <w:rFonts w:cs="Calibri"/>
          <w:spacing w:val="-1"/>
        </w:rPr>
        <w:t>u</w:t>
      </w:r>
      <w:r w:rsidRPr="000913B4">
        <w:rPr>
          <w:rFonts w:cs="Calibri"/>
        </w:rPr>
        <w:t>ato</w:t>
      </w:r>
      <w:r w:rsidRPr="000913B4">
        <w:rPr>
          <w:rFonts w:cs="Calibri"/>
          <w:spacing w:val="2"/>
        </w:rPr>
        <w:t xml:space="preserve"> </w:t>
      </w:r>
      <w:r w:rsidRPr="000913B4">
        <w:rPr>
          <w:rFonts w:cs="Calibri"/>
        </w:rPr>
        <w:t>la</w:t>
      </w:r>
      <w:r w:rsidRPr="000913B4">
        <w:rPr>
          <w:rFonts w:cs="Calibri"/>
          <w:spacing w:val="-2"/>
        </w:rPr>
        <w:t xml:space="preserve"> </w:t>
      </w:r>
      <w:r w:rsidRPr="000913B4">
        <w:rPr>
          <w:rFonts w:cs="Calibri"/>
          <w:spacing w:val="1"/>
        </w:rPr>
        <w:t>v</w:t>
      </w:r>
      <w:r w:rsidRPr="000913B4">
        <w:rPr>
          <w:rFonts w:cs="Calibri"/>
        </w:rPr>
        <w:t>al</w:t>
      </w:r>
      <w:r w:rsidRPr="000913B4">
        <w:rPr>
          <w:rFonts w:cs="Calibri"/>
          <w:spacing w:val="-3"/>
        </w:rPr>
        <w:t>u</w:t>
      </w:r>
      <w:r w:rsidRPr="000913B4">
        <w:rPr>
          <w:rFonts w:cs="Calibri"/>
        </w:rPr>
        <w:t>ta</w:t>
      </w:r>
      <w:r w:rsidRPr="000913B4">
        <w:rPr>
          <w:rFonts w:cs="Calibri"/>
          <w:spacing w:val="-1"/>
        </w:rPr>
        <w:t>z</w:t>
      </w:r>
      <w:r w:rsidRPr="000913B4">
        <w:rPr>
          <w:rFonts w:cs="Calibri"/>
        </w:rPr>
        <w:t>i</w:t>
      </w:r>
      <w:r w:rsidRPr="000913B4">
        <w:rPr>
          <w:rFonts w:cs="Calibri"/>
          <w:spacing w:val="1"/>
        </w:rPr>
        <w:t>o</w:t>
      </w:r>
      <w:r w:rsidRPr="000913B4">
        <w:rPr>
          <w:rFonts w:cs="Calibri"/>
          <w:spacing w:val="-1"/>
        </w:rPr>
        <w:t>n</w:t>
      </w:r>
      <w:r w:rsidRPr="000913B4">
        <w:rPr>
          <w:rFonts w:cs="Calibri"/>
        </w:rPr>
        <w:t>e</w:t>
      </w:r>
      <w:r w:rsidRPr="000913B4">
        <w:rPr>
          <w:rFonts w:cs="Calibri"/>
          <w:spacing w:val="-1"/>
        </w:rPr>
        <w:t xml:space="preserve"> d</w:t>
      </w:r>
      <w:r w:rsidRPr="000913B4">
        <w:rPr>
          <w:rFonts w:cs="Calibri"/>
          <w:spacing w:val="1"/>
        </w:rPr>
        <w:t>e</w:t>
      </w:r>
      <w:r w:rsidRPr="000913B4">
        <w:rPr>
          <w:rFonts w:cs="Calibri"/>
        </w:rPr>
        <w:t>l sist</w:t>
      </w:r>
      <w:r w:rsidRPr="000913B4">
        <w:rPr>
          <w:rFonts w:cs="Calibri"/>
          <w:spacing w:val="-2"/>
        </w:rPr>
        <w:t>e</w:t>
      </w:r>
      <w:r w:rsidRPr="000913B4">
        <w:rPr>
          <w:rFonts w:cs="Calibri"/>
          <w:spacing w:val="1"/>
        </w:rPr>
        <w:t>m</w:t>
      </w:r>
      <w:r w:rsidRPr="000913B4">
        <w:rPr>
          <w:rFonts w:cs="Calibri"/>
        </w:rPr>
        <w:t xml:space="preserve">a </w:t>
      </w:r>
      <w:r w:rsidRPr="000913B4">
        <w:rPr>
          <w:rFonts w:cs="Calibri"/>
          <w:spacing w:val="-1"/>
        </w:rPr>
        <w:t>d</w:t>
      </w:r>
      <w:r w:rsidRPr="000913B4">
        <w:rPr>
          <w:rFonts w:cs="Calibri"/>
        </w:rPr>
        <w:t xml:space="preserve">i </w:t>
      </w:r>
      <w:r w:rsidRPr="000913B4">
        <w:rPr>
          <w:rFonts w:cs="Calibri"/>
          <w:spacing w:val="-1"/>
        </w:rPr>
        <w:t>g</w:t>
      </w:r>
      <w:r w:rsidRPr="000913B4">
        <w:rPr>
          <w:rFonts w:cs="Calibri"/>
          <w:spacing w:val="-2"/>
        </w:rPr>
        <w:t>e</w:t>
      </w:r>
      <w:r w:rsidRPr="000913B4">
        <w:rPr>
          <w:rFonts w:cs="Calibri"/>
        </w:rPr>
        <w:t>sti</w:t>
      </w:r>
      <w:r w:rsidRPr="000913B4">
        <w:rPr>
          <w:rFonts w:cs="Calibri"/>
          <w:spacing w:val="1"/>
        </w:rPr>
        <w:t>o</w:t>
      </w:r>
      <w:r w:rsidRPr="000913B4">
        <w:rPr>
          <w:rFonts w:cs="Calibri"/>
          <w:spacing w:val="-3"/>
        </w:rPr>
        <w:t>n</w:t>
      </w:r>
      <w:r w:rsidRPr="000913B4">
        <w:rPr>
          <w:rFonts w:cs="Calibri"/>
        </w:rPr>
        <w:t>e</w:t>
      </w:r>
      <w:r w:rsidRPr="000913B4">
        <w:rPr>
          <w:rFonts w:cs="Calibri"/>
          <w:spacing w:val="1"/>
        </w:rPr>
        <w:t xml:space="preserve"> </w:t>
      </w:r>
      <w:r w:rsidRPr="000913B4">
        <w:rPr>
          <w:rFonts w:cs="Calibri"/>
          <w:spacing w:val="-1"/>
        </w:rPr>
        <w:t>d</w:t>
      </w:r>
      <w:r w:rsidRPr="000913B4">
        <w:rPr>
          <w:rFonts w:cs="Calibri"/>
          <w:spacing w:val="1"/>
        </w:rPr>
        <w:t>e</w:t>
      </w:r>
      <w:r w:rsidRPr="000913B4">
        <w:rPr>
          <w:rFonts w:cs="Calibri"/>
        </w:rPr>
        <w:t xml:space="preserve">lla </w:t>
      </w:r>
      <w:r w:rsidRPr="000913B4">
        <w:rPr>
          <w:rFonts w:cs="Calibri"/>
          <w:spacing w:val="-3"/>
        </w:rPr>
        <w:t>q</w:t>
      </w:r>
      <w:r w:rsidRPr="000913B4">
        <w:rPr>
          <w:rFonts w:cs="Calibri"/>
          <w:spacing w:val="-1"/>
        </w:rPr>
        <w:t>u</w:t>
      </w:r>
      <w:r w:rsidRPr="000913B4">
        <w:rPr>
          <w:rFonts w:cs="Calibri"/>
        </w:rPr>
        <w:t xml:space="preserve">alità in </w:t>
      </w:r>
      <w:r w:rsidRPr="000913B4">
        <w:rPr>
          <w:rFonts w:cs="Calibri"/>
          <w:spacing w:val="-1"/>
        </w:rPr>
        <w:t>A</w:t>
      </w:r>
      <w:r w:rsidRPr="000913B4">
        <w:rPr>
          <w:rFonts w:cs="Calibri"/>
        </w:rPr>
        <w:t>c</w:t>
      </w:r>
      <w:r w:rsidRPr="000913B4">
        <w:rPr>
          <w:rFonts w:cs="Calibri"/>
          <w:spacing w:val="-2"/>
        </w:rPr>
        <w:t>c</w:t>
      </w:r>
      <w:r w:rsidRPr="000913B4">
        <w:rPr>
          <w:rFonts w:cs="Calibri"/>
          <w:spacing w:val="1"/>
        </w:rPr>
        <w:t>o</w:t>
      </w:r>
      <w:r w:rsidRPr="000913B4">
        <w:rPr>
          <w:rFonts w:cs="Calibri"/>
        </w:rPr>
        <w:t>r</w:t>
      </w:r>
      <w:r w:rsidRPr="000913B4">
        <w:rPr>
          <w:rFonts w:cs="Calibri"/>
          <w:spacing w:val="-1"/>
        </w:rPr>
        <w:t>d</w:t>
      </w:r>
      <w:r w:rsidRPr="000913B4">
        <w:rPr>
          <w:rFonts w:cs="Calibri"/>
        </w:rPr>
        <w:t>o</w:t>
      </w:r>
      <w:r w:rsidRPr="000913B4">
        <w:rPr>
          <w:rFonts w:cs="Calibri"/>
          <w:spacing w:val="-1"/>
        </w:rPr>
        <w:t xml:space="preserve"> </w:t>
      </w:r>
      <w:r w:rsidRPr="000913B4">
        <w:rPr>
          <w:rFonts w:cs="Calibri"/>
        </w:rPr>
        <w:t xml:space="preserve">alla </w:t>
      </w:r>
      <w:r w:rsidRPr="000913B4">
        <w:rPr>
          <w:rFonts w:cs="Calibri"/>
          <w:spacing w:val="1"/>
        </w:rPr>
        <w:t>D</w:t>
      </w:r>
      <w:r w:rsidRPr="000913B4">
        <w:rPr>
          <w:rFonts w:cs="Calibri"/>
        </w:rPr>
        <w:t>i</w:t>
      </w:r>
      <w:r w:rsidRPr="000913B4">
        <w:rPr>
          <w:rFonts w:cs="Calibri"/>
          <w:spacing w:val="-3"/>
        </w:rPr>
        <w:t>r</w:t>
      </w:r>
      <w:r w:rsidRPr="000913B4">
        <w:rPr>
          <w:rFonts w:cs="Calibri"/>
          <w:spacing w:val="1"/>
        </w:rPr>
        <w:t>e</w:t>
      </w:r>
      <w:r w:rsidRPr="000913B4">
        <w:rPr>
          <w:rFonts w:cs="Calibri"/>
        </w:rPr>
        <w:t>t</w:t>
      </w:r>
      <w:r w:rsidRPr="000913B4">
        <w:rPr>
          <w:rFonts w:cs="Calibri"/>
          <w:spacing w:val="-2"/>
        </w:rPr>
        <w:t>t</w:t>
      </w:r>
      <w:r w:rsidRPr="000913B4">
        <w:rPr>
          <w:rFonts w:cs="Calibri"/>
        </w:rPr>
        <w:t>i</w:t>
      </w:r>
      <w:r w:rsidRPr="000913B4">
        <w:rPr>
          <w:rFonts w:cs="Calibri"/>
          <w:spacing w:val="1"/>
        </w:rPr>
        <w:t>v</w:t>
      </w:r>
      <w:r w:rsidRPr="000913B4">
        <w:rPr>
          <w:rFonts w:cs="Calibri"/>
        </w:rPr>
        <w:t xml:space="preserve">a </w:t>
      </w:r>
      <w:r w:rsidR="00613077">
        <w:t xml:space="preserve">2007/23/EC. </w:t>
      </w:r>
    </w:p>
    <w:p w:rsidR="002365DE" w:rsidRPr="000913B4" w:rsidRDefault="00613077">
      <w:pPr>
        <w:spacing w:before="9" w:line="260" w:lineRule="exact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 xml:space="preserve">  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="000913B4"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="000913B4"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ato</w:t>
      </w:r>
      <w:r w:rsidR="000913B4"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il</w:t>
      </w:r>
      <w:r w:rsidR="000913B4"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="000913B4"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="000913B4"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if</w:t>
      </w:r>
      <w:r w:rsidR="000913B4"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ca</w:t>
      </w:r>
      <w:r w:rsidR="000913B4"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0913B4"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="000913B4"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="000913B4"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0913B4"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0913B4"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</w:p>
    <w:p w:rsidR="002365DE" w:rsidRPr="000913B4" w:rsidRDefault="000913B4">
      <w:pPr>
        <w:spacing w:before="5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365DE" w:rsidRPr="000913B4" w:rsidRDefault="002365DE">
      <w:pPr>
        <w:spacing w:before="6" w:line="120" w:lineRule="exact"/>
        <w:rPr>
          <w:sz w:val="13"/>
          <w:szCs w:val="13"/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2365DE">
      <w:pPr>
        <w:spacing w:line="200" w:lineRule="exact"/>
        <w:rPr>
          <w:lang w:val="it-IT"/>
        </w:rPr>
      </w:pP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O,</w:t>
      </w:r>
      <w:r w:rsidRPr="000913B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="00C96D8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="0061307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="00BA2DD0">
        <w:rPr>
          <w:rFonts w:ascii="Calibri" w:eastAsia="Calibri" w:hAnsi="Calibri" w:cs="Calibri"/>
          <w:spacing w:val="1"/>
          <w:sz w:val="22"/>
          <w:szCs w:val="22"/>
          <w:lang w:val="it-IT"/>
        </w:rPr>
        <w:t>05</w:t>
      </w:r>
      <w:bookmarkStart w:id="0" w:name="_GoBack"/>
      <w:bookmarkEnd w:id="0"/>
      <w:r w:rsidR="0061307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="00613077">
        <w:rPr>
          <w:rFonts w:ascii="Calibri" w:eastAsia="Calibri" w:hAnsi="Calibri" w:cs="Calibri"/>
          <w:spacing w:val="1"/>
          <w:sz w:val="22"/>
          <w:szCs w:val="22"/>
          <w:lang w:val="it-IT"/>
        </w:rPr>
        <w:t>4</w:t>
      </w:r>
    </w:p>
    <w:p w:rsidR="002365DE" w:rsidRPr="000913B4" w:rsidRDefault="000913B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0913B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0913B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0913B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0913B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0913B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365DE" w:rsidRDefault="000913B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365DE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05E62"/>
    <w:multiLevelType w:val="multilevel"/>
    <w:tmpl w:val="3E3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365DE"/>
    <w:rsid w:val="000913B4"/>
    <w:rsid w:val="000B7E19"/>
    <w:rsid w:val="001B3378"/>
    <w:rsid w:val="001C4846"/>
    <w:rsid w:val="001D519B"/>
    <w:rsid w:val="002365DE"/>
    <w:rsid w:val="002B51E8"/>
    <w:rsid w:val="003D086F"/>
    <w:rsid w:val="00460764"/>
    <w:rsid w:val="00596B0C"/>
    <w:rsid w:val="00603050"/>
    <w:rsid w:val="00607051"/>
    <w:rsid w:val="00613077"/>
    <w:rsid w:val="006F6428"/>
    <w:rsid w:val="007B212E"/>
    <w:rsid w:val="00853376"/>
    <w:rsid w:val="00867F11"/>
    <w:rsid w:val="008A28AB"/>
    <w:rsid w:val="008F6217"/>
    <w:rsid w:val="00B21AA4"/>
    <w:rsid w:val="00BA2DD0"/>
    <w:rsid w:val="00BE1274"/>
    <w:rsid w:val="00C96D8E"/>
    <w:rsid w:val="00D01082"/>
    <w:rsid w:val="00D8381F"/>
    <w:rsid w:val="00E2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613077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613077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2016-12-12T12:27:00Z</dcterms:created>
  <dcterms:modified xsi:type="dcterms:W3CDTF">2016-12-12T12:27:00Z</dcterms:modified>
</cp:coreProperties>
</file>