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D0" w:rsidRDefault="00B11CD0">
      <w:pPr>
        <w:spacing w:line="200" w:lineRule="exact"/>
      </w:pPr>
    </w:p>
    <w:p w:rsidR="00B11CD0" w:rsidRDefault="00B11CD0">
      <w:pPr>
        <w:spacing w:line="200" w:lineRule="exact"/>
      </w:pPr>
    </w:p>
    <w:p w:rsidR="00B11CD0" w:rsidRDefault="00B11CD0">
      <w:pPr>
        <w:spacing w:line="200" w:lineRule="exact"/>
      </w:pPr>
    </w:p>
    <w:p w:rsidR="00B11CD0" w:rsidRDefault="00B11CD0">
      <w:pPr>
        <w:spacing w:before="2" w:line="220" w:lineRule="exact"/>
        <w:rPr>
          <w:sz w:val="22"/>
          <w:szCs w:val="22"/>
        </w:rPr>
      </w:pPr>
    </w:p>
    <w:p w:rsidR="00B11CD0" w:rsidRPr="008C0098" w:rsidRDefault="00A0130E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8C0098" w:rsidRPr="008C009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8C0098" w:rsidRPr="008C0098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8C0098" w:rsidRPr="008C009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8C0098" w:rsidRPr="008C0098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8C0098" w:rsidRPr="008C009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8C0098" w:rsidRPr="008C009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8C0098" w:rsidRPr="008C0098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8C0098" w:rsidRPr="008C0098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8C0098" w:rsidRPr="008C0098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8C0098" w:rsidRPr="008C009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8C0098" w:rsidRPr="008C0098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f</w:t>
      </w:r>
      <w:r w:rsidR="008C0098" w:rsidRPr="008C009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8C0098" w:rsidRPr="008C009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8C0098" w:rsidRPr="008C0098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tà</w:t>
      </w:r>
    </w:p>
    <w:p w:rsidR="00B11CD0" w:rsidRPr="008C0098" w:rsidRDefault="00B11CD0">
      <w:pPr>
        <w:spacing w:before="6" w:line="140" w:lineRule="exact"/>
        <w:rPr>
          <w:sz w:val="14"/>
          <w:szCs w:val="14"/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A0130E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100.2pt;height:16.2pt;z-index:-251659264;mso-position-horizontal-relative:page" coordorigin="3316,-4" coordsize="2004,324">
            <v:shape id="_x0000_s1030" style="position:absolute;left:3326;top:7;width:1982;height:0" coordorigin="3326,7" coordsize="1982,0" path="m3326,7r1983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5314;top:2;width:0;height:312" coordorigin="5314,2" coordsize="0,312" path="m5314,2r,312e" filled="f" strokeweight=".20497mm">
              <v:path arrowok="t"/>
            </v:shape>
            <v:shape id="_x0000_s1027" style="position:absolute;left:3326;top:309;width:1982;height:0" coordorigin="3326,309" coordsize="1982,0" path="m3326,309r1983,e" filled="f" strokeweight=".58pt">
              <v:path arrowok="t"/>
            </v:shape>
            <w10:wrap anchorx="page"/>
          </v:group>
        </w:pict>
      </w:r>
      <w:r w:rsidR="008C0098"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8C0098" w:rsidRPr="008C0098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8C0098" w:rsidRPr="008C0098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8C0098" w:rsidRPr="008C0098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8C0098"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8C0098" w:rsidRPr="008C0098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8C0098"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8C0098" w:rsidRPr="008C0098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8C0098"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8C0098" w:rsidRPr="008C0098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8C0098"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8C0098" w:rsidRPr="008C0098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8C0098" w:rsidRPr="008C0098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8C0098"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8C0098" w:rsidRPr="008C0098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8C0098"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3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8C0098"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5-</w:t>
      </w:r>
      <w:r w:rsidR="008C0098"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09</w:t>
      </w:r>
      <w:r w:rsidR="008C0098"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03</w:t>
      </w:r>
    </w:p>
    <w:p w:rsidR="00B11CD0" w:rsidRPr="008C0098" w:rsidRDefault="00B11CD0">
      <w:pPr>
        <w:spacing w:before="5" w:line="240" w:lineRule="exact"/>
        <w:rPr>
          <w:sz w:val="24"/>
          <w:szCs w:val="24"/>
          <w:lang w:val="it-IT"/>
        </w:rPr>
      </w:pPr>
    </w:p>
    <w:p w:rsidR="00B11CD0" w:rsidRPr="008C0098" w:rsidRDefault="008C0098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B11CD0" w:rsidRPr="008C0098" w:rsidRDefault="00B11CD0">
      <w:pPr>
        <w:spacing w:before="6" w:line="100" w:lineRule="exact"/>
        <w:rPr>
          <w:sz w:val="10"/>
          <w:szCs w:val="10"/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8C009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8C0098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B11CD0" w:rsidRPr="008C0098" w:rsidRDefault="008C009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8C0098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B11CD0" w:rsidRPr="008C0098" w:rsidRDefault="008C009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8C0098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B11CD0" w:rsidRPr="008C0098" w:rsidRDefault="008C0098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8C009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8C0098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8C009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8C0098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8C0098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8C009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8C0098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8C0098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8C0098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C009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8C0098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8C009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8C0098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8C0098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C009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8C0098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8C0098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C0098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8C0098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C0098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8C009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B11CD0" w:rsidRPr="008C0098" w:rsidRDefault="00B11CD0">
      <w:pPr>
        <w:spacing w:before="9" w:line="120" w:lineRule="exact"/>
        <w:rPr>
          <w:sz w:val="12"/>
          <w:szCs w:val="12"/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8C0098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8C0098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8C0098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8C0098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B11CD0" w:rsidRPr="008C0098" w:rsidRDefault="00B11CD0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985"/>
        <w:gridCol w:w="1003"/>
        <w:gridCol w:w="1834"/>
        <w:gridCol w:w="1699"/>
        <w:gridCol w:w="1418"/>
        <w:gridCol w:w="1843"/>
      </w:tblGrid>
      <w:tr w:rsidR="00B11CD0">
        <w:trPr>
          <w:trHeight w:hRule="exact" w:val="59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Pr="008C0098" w:rsidRDefault="00B11CD0">
            <w:pPr>
              <w:spacing w:before="14" w:line="280" w:lineRule="exact"/>
              <w:rPr>
                <w:sz w:val="28"/>
                <w:szCs w:val="28"/>
                <w:lang w:val="it-IT"/>
              </w:rPr>
            </w:pPr>
          </w:p>
          <w:p w:rsidR="00B11CD0" w:rsidRDefault="008C0098">
            <w:pPr>
              <w:spacing w:line="28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650" w:right="6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B11CD0" w:rsidRDefault="008C0098">
            <w:pPr>
              <w:spacing w:before="2" w:line="280" w:lineRule="exact"/>
              <w:ind w:left="295" w:right="2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B11CD0">
            <w:pPr>
              <w:spacing w:before="13" w:line="280" w:lineRule="exact"/>
              <w:rPr>
                <w:sz w:val="28"/>
                <w:szCs w:val="28"/>
              </w:rPr>
            </w:pPr>
          </w:p>
          <w:p w:rsidR="00B11CD0" w:rsidRDefault="008C0098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B11CD0" w:rsidRDefault="008C0098">
            <w:pPr>
              <w:spacing w:before="2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B11CD0" w:rsidRDefault="008C0098">
            <w:pPr>
              <w:spacing w:before="2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B11CD0">
        <w:trPr>
          <w:trHeight w:hRule="exact" w:val="100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1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300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633" w:right="6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343" w:right="34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F3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143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B11CD0" w:rsidRDefault="008C0098">
            <w:pPr>
              <w:ind w:left="319" w:right="3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EC69B7">
            <w:pPr>
              <w:ind w:left="2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Changsha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Yukang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 w:rsidP="00A0130E">
            <w:pPr>
              <w:spacing w:line="280" w:lineRule="exact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P30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03</w:t>
            </w:r>
            <w:r w:rsidR="00A0130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1102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 w:rsidR="00A0130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225" w:right="2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B11CD0" w:rsidRDefault="008C0098">
            <w:pPr>
              <w:ind w:left="537" w:right="5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009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03</w:t>
            </w:r>
          </w:p>
        </w:tc>
      </w:tr>
    </w:tbl>
    <w:p w:rsidR="00B11CD0" w:rsidRDefault="008C0098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K-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96</w:t>
      </w:r>
    </w:p>
    <w:p w:rsidR="00B11CD0" w:rsidRDefault="008C0098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</w:t>
      </w:r>
    </w:p>
    <w:p w:rsidR="00B11CD0" w:rsidRPr="008C0098" w:rsidRDefault="008C0098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8C0098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8C0098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8C0098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8C0098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8C0098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8C0098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8C0098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8C0098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8C0098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B11CD0" w:rsidRPr="008C0098" w:rsidRDefault="00B11CD0">
      <w:pPr>
        <w:spacing w:before="10" w:line="280" w:lineRule="exact"/>
        <w:rPr>
          <w:sz w:val="28"/>
          <w:szCs w:val="28"/>
          <w:lang w:val="it-IT"/>
        </w:rPr>
      </w:pPr>
    </w:p>
    <w:p w:rsidR="00B11CD0" w:rsidRPr="008C0098" w:rsidRDefault="008C0098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8C0098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A0130E" w:rsidRPr="00A0130E">
        <w:rPr>
          <w:lang w:val="it-IT"/>
        </w:rPr>
        <w:t>2</w:t>
      </w:r>
      <w:r w:rsidR="00A0130E" w:rsidRPr="00A0130E">
        <w:rPr>
          <w:color w:val="000000" w:themeColor="text1"/>
          <w:lang w:val="it-IT"/>
        </w:rPr>
        <w:t>013/29/UE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:</w:t>
      </w:r>
      <w:r w:rsidR="00A0130E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</w:p>
    <w:p w:rsidR="00B11CD0" w:rsidRPr="008C0098" w:rsidRDefault="00B11CD0">
      <w:pPr>
        <w:spacing w:before="7" w:line="260" w:lineRule="exact"/>
        <w:rPr>
          <w:sz w:val="26"/>
          <w:szCs w:val="26"/>
          <w:lang w:val="it-IT"/>
        </w:rPr>
      </w:pPr>
    </w:p>
    <w:p w:rsidR="00A0130E" w:rsidRDefault="00A0130E" w:rsidP="00A0130E">
      <w:pPr>
        <w:pStyle w:val="Nessunaspaziatura"/>
        <w:ind w:firstLine="533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A0130E" w:rsidRDefault="00A0130E" w:rsidP="00A0130E">
      <w:pPr>
        <w:pStyle w:val="Nessunaspaziatura"/>
        <w:ind w:left="533"/>
      </w:pPr>
      <w:r w:rsidRPr="00B6569C">
        <w:rPr>
          <w:b/>
        </w:rPr>
        <w:t>EN 15497-2</w:t>
      </w:r>
      <w:r>
        <w:t>- Fuochi d’artificio, Categorie 1,2 e 3 -  Parte 2 : Categorie e tipi di fuochi d’artificio.</w:t>
      </w:r>
    </w:p>
    <w:p w:rsidR="00A0130E" w:rsidRDefault="00A0130E" w:rsidP="00A0130E">
      <w:pPr>
        <w:pStyle w:val="Nessunaspaziatura"/>
        <w:ind w:left="533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Categorie 1,2 e 3 -  Parte 3 : Requisiti minimi di etichettatura.</w:t>
      </w:r>
    </w:p>
    <w:p w:rsidR="00A0130E" w:rsidRDefault="00A0130E" w:rsidP="00A0130E">
      <w:pPr>
        <w:pStyle w:val="Nessunaspaziatura"/>
        <w:ind w:left="533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A0130E" w:rsidRDefault="00A0130E" w:rsidP="00A0130E">
      <w:pPr>
        <w:pStyle w:val="Nessunaspaziatura"/>
        <w:ind w:left="533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B11CD0" w:rsidP="00A0130E">
      <w:pPr>
        <w:spacing w:line="200" w:lineRule="exact"/>
        <w:ind w:left="533"/>
        <w:rPr>
          <w:lang w:val="it-IT"/>
        </w:rPr>
      </w:pPr>
    </w:p>
    <w:p w:rsidR="00A0130E" w:rsidRDefault="00A0130E" w:rsidP="00A0130E">
      <w:pPr>
        <w:pStyle w:val="Nessunaspaziatura"/>
        <w:ind w:left="533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Cecoc</w:t>
      </w:r>
      <w:proofErr w:type="spellEnd"/>
      <w:r>
        <w:rPr>
          <w:b/>
          <w:sz w:val="24"/>
          <w:szCs w:val="24"/>
          <w:u w:val="single"/>
        </w:rPr>
        <w:t xml:space="preserve"> </w:t>
      </w:r>
      <w:r>
        <w:t xml:space="preserve"> ha rilasciato il certificato CE del tipo Nr.  </w:t>
      </w:r>
      <w:r w:rsidRPr="008C0098">
        <w:rPr>
          <w:rFonts w:cs="Calibri"/>
          <w:b/>
          <w:spacing w:val="1"/>
          <w:u w:val="single" w:color="000000"/>
        </w:rPr>
        <w:t>1</w:t>
      </w:r>
      <w:r w:rsidRPr="008C0098">
        <w:rPr>
          <w:rFonts w:cs="Calibri"/>
          <w:b/>
          <w:spacing w:val="-2"/>
          <w:u w:val="single" w:color="000000"/>
        </w:rPr>
        <w:t>64</w:t>
      </w:r>
      <w:r w:rsidRPr="008C0098">
        <w:rPr>
          <w:rFonts w:cs="Calibri"/>
          <w:b/>
          <w:spacing w:val="1"/>
          <w:u w:val="single" w:color="000000"/>
        </w:rPr>
        <w:t>6</w:t>
      </w:r>
      <w:r w:rsidRPr="008C0098">
        <w:rPr>
          <w:rFonts w:cs="Calibri"/>
          <w:b/>
          <w:u w:val="single" w:color="000000"/>
        </w:rPr>
        <w:t>-</w:t>
      </w:r>
      <w:r w:rsidRPr="008C0098">
        <w:rPr>
          <w:rFonts w:cs="Calibri"/>
          <w:b/>
          <w:spacing w:val="-1"/>
          <w:u w:val="single" w:color="000000"/>
        </w:rPr>
        <w:t>F</w:t>
      </w:r>
      <w:r w:rsidRPr="008C0098">
        <w:rPr>
          <w:rFonts w:cs="Calibri"/>
          <w:b/>
          <w:spacing w:val="1"/>
          <w:u w:val="single" w:color="000000"/>
        </w:rPr>
        <w:t>3</w:t>
      </w:r>
      <w:r w:rsidRPr="008C0098">
        <w:rPr>
          <w:rFonts w:cs="Calibri"/>
          <w:b/>
          <w:u w:val="single" w:color="000000"/>
        </w:rPr>
        <w:t>-</w:t>
      </w:r>
      <w:r w:rsidRPr="008C0098">
        <w:rPr>
          <w:rFonts w:cs="Calibri"/>
          <w:b/>
          <w:spacing w:val="-2"/>
          <w:u w:val="single" w:color="000000"/>
        </w:rPr>
        <w:t>12</w:t>
      </w:r>
      <w:r w:rsidRPr="008C0098">
        <w:rPr>
          <w:rFonts w:cs="Calibri"/>
          <w:b/>
          <w:spacing w:val="1"/>
          <w:u w:val="single" w:color="000000"/>
        </w:rPr>
        <w:t>5</w:t>
      </w:r>
      <w:r w:rsidRPr="008C0098">
        <w:rPr>
          <w:rFonts w:cs="Calibri"/>
          <w:b/>
          <w:u w:val="single" w:color="000000"/>
        </w:rPr>
        <w:t>-</w:t>
      </w:r>
      <w:r w:rsidRPr="008C0098">
        <w:rPr>
          <w:rFonts w:cs="Calibri"/>
          <w:b/>
          <w:spacing w:val="-2"/>
          <w:u w:val="single" w:color="000000"/>
        </w:rPr>
        <w:t>0</w:t>
      </w:r>
      <w:r w:rsidRPr="008C0098">
        <w:rPr>
          <w:rFonts w:cs="Calibri"/>
          <w:b/>
          <w:spacing w:val="1"/>
          <w:u w:val="single" w:color="000000"/>
        </w:rPr>
        <w:t>09</w:t>
      </w:r>
      <w:r w:rsidRPr="008C0098">
        <w:rPr>
          <w:rFonts w:cs="Calibri"/>
          <w:b/>
          <w:spacing w:val="-3"/>
          <w:u w:val="single" w:color="000000"/>
        </w:rPr>
        <w:t>-</w:t>
      </w:r>
      <w:r w:rsidRPr="008C0098">
        <w:rPr>
          <w:rFonts w:cs="Calibri"/>
          <w:b/>
          <w:spacing w:val="1"/>
          <w:u w:val="single" w:color="000000"/>
        </w:rPr>
        <w:t>0</w:t>
      </w:r>
      <w:r w:rsidRPr="008C0098">
        <w:rPr>
          <w:rFonts w:cs="Calibri"/>
          <w:b/>
          <w:u w:val="single" w:color="000000"/>
        </w:rPr>
        <w:t>3</w:t>
      </w:r>
      <w:r w:rsidRPr="008C0098">
        <w:rPr>
          <w:rFonts w:cs="Calibri"/>
          <w:b/>
          <w:spacing w:val="49"/>
        </w:rPr>
        <w:t xml:space="preserve"> </w:t>
      </w:r>
      <w:r>
        <w:t>per questo prodotto, così come la relazione di classificazione UN per pirotecnia.</w:t>
      </w:r>
    </w:p>
    <w:p w:rsidR="00A0130E" w:rsidRDefault="00A0130E" w:rsidP="00A0130E">
      <w:pPr>
        <w:pStyle w:val="Nessunaspaziatura"/>
        <w:ind w:left="533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</w:t>
      </w:r>
      <w:r w:rsidRPr="00222554">
        <w:rPr>
          <w:color w:val="000000" w:themeColor="text1"/>
        </w:rPr>
        <w:t>013/29/UE</w:t>
      </w:r>
      <w:r>
        <w:t xml:space="preserve"> e ha rilasciato il certificato Modulo E Nr. LOM 13AUDI5103 alla ditta Pirotecnica Teanese Srl.</w:t>
      </w:r>
    </w:p>
    <w:p w:rsidR="00A0130E" w:rsidRDefault="00A0130E" w:rsidP="00A0130E">
      <w:pPr>
        <w:pStyle w:val="Nessunaspaziatura"/>
        <w:ind w:left="533"/>
      </w:pPr>
      <w:r>
        <w:t xml:space="preserve">Mentre l’ente certificatore </w:t>
      </w:r>
      <w:proofErr w:type="spellStart"/>
      <w:r w:rsidRPr="009138E5"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A0130E" w:rsidRPr="008C0098" w:rsidRDefault="00A0130E">
      <w:pPr>
        <w:spacing w:before="8"/>
        <w:ind w:left="533" w:right="937"/>
        <w:rPr>
          <w:rFonts w:ascii="Calibri" w:eastAsia="Calibri" w:hAnsi="Calibri" w:cs="Calibri"/>
          <w:sz w:val="22"/>
          <w:szCs w:val="22"/>
          <w:lang w:val="it-IT"/>
        </w:rPr>
      </w:pPr>
    </w:p>
    <w:p w:rsidR="00B11CD0" w:rsidRPr="008C0098" w:rsidRDefault="00B11CD0">
      <w:pPr>
        <w:spacing w:before="1" w:line="140" w:lineRule="exact"/>
        <w:rPr>
          <w:sz w:val="14"/>
          <w:szCs w:val="14"/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B11CD0" w:rsidP="00A0130E">
      <w:pPr>
        <w:spacing w:line="200" w:lineRule="exact"/>
        <w:ind w:left="533"/>
        <w:rPr>
          <w:lang w:val="it-IT"/>
        </w:rPr>
      </w:pPr>
      <w:bookmarkStart w:id="0" w:name="_GoBack"/>
    </w:p>
    <w:p w:rsidR="00A0130E" w:rsidRPr="00A0130E" w:rsidRDefault="00A0130E" w:rsidP="00A0130E">
      <w:pPr>
        <w:tabs>
          <w:tab w:val="left" w:pos="1575"/>
        </w:tabs>
        <w:ind w:left="533"/>
        <w:rPr>
          <w:sz w:val="24"/>
          <w:szCs w:val="24"/>
          <w:lang w:val="it-IT"/>
        </w:rPr>
      </w:pPr>
      <w:r w:rsidRPr="00A0130E">
        <w:rPr>
          <w:sz w:val="24"/>
          <w:szCs w:val="24"/>
          <w:lang w:val="it-IT"/>
        </w:rPr>
        <w:t>Teano 31/01/17</w:t>
      </w:r>
    </w:p>
    <w:p w:rsidR="00A0130E" w:rsidRPr="00A0130E" w:rsidRDefault="00A0130E" w:rsidP="00A0130E">
      <w:pPr>
        <w:tabs>
          <w:tab w:val="left" w:pos="4035"/>
        </w:tabs>
        <w:ind w:left="533"/>
        <w:rPr>
          <w:sz w:val="24"/>
          <w:szCs w:val="24"/>
          <w:lang w:val="it-IT"/>
        </w:rPr>
      </w:pPr>
      <w:r w:rsidRPr="00A0130E">
        <w:rPr>
          <w:sz w:val="24"/>
          <w:szCs w:val="24"/>
          <w:lang w:val="it-IT"/>
        </w:rPr>
        <w:t xml:space="preserve">Firma a nome e per conto di Angelo Mottola </w:t>
      </w:r>
      <w:bookmarkEnd w:id="0"/>
    </w:p>
    <w:p w:rsidR="00B11CD0" w:rsidRPr="00A0130E" w:rsidRDefault="00B11CD0" w:rsidP="00A0130E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</w:p>
    <w:sectPr w:rsidR="00B11CD0" w:rsidRPr="00A0130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4FA2"/>
    <w:multiLevelType w:val="multilevel"/>
    <w:tmpl w:val="841A7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B11CD0"/>
    <w:rsid w:val="008C0098"/>
    <w:rsid w:val="00A0130E"/>
    <w:rsid w:val="00B11CD0"/>
    <w:rsid w:val="00E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A0130E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A0130E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2017-01-31T09:34:00Z</dcterms:created>
  <dcterms:modified xsi:type="dcterms:W3CDTF">2017-01-31T09:34:00Z</dcterms:modified>
</cp:coreProperties>
</file>