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C711E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C711E1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C711E1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  <w:r w:rsidR="00C711E1">
              <w:rPr>
                <w:rFonts w:ascii="Calibri" w:eastAsia="Calibri" w:hAnsi="Calibri" w:cs="Calibri"/>
                <w:spacing w:val="1"/>
                <w:sz w:val="24"/>
                <w:szCs w:val="24"/>
              </w:rPr>
              <w:t>1102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D17EB">
        <w:rPr>
          <w:rFonts w:ascii="Calibri" w:eastAsia="Calibri" w:hAnsi="Calibri" w:cs="Calibri"/>
          <w:position w:val="1"/>
          <w:sz w:val="22"/>
          <w:szCs w:val="22"/>
        </w:rPr>
        <w:t>YKC-013-03A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857002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857002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C711E1" w:rsidRPr="00C711E1" w:rsidRDefault="00C711E1" w:rsidP="00C711E1">
      <w:pPr>
        <w:tabs>
          <w:tab w:val="left" w:pos="4035"/>
        </w:tabs>
        <w:rPr>
          <w:sz w:val="24"/>
          <w:szCs w:val="24"/>
          <w:lang w:val="it-IT"/>
        </w:rPr>
      </w:pPr>
      <w:bookmarkStart w:id="0" w:name="_GoBack"/>
      <w:bookmarkEnd w:id="0"/>
      <w:r w:rsidRPr="00C711E1">
        <w:rPr>
          <w:sz w:val="24"/>
          <w:szCs w:val="24"/>
          <w:lang w:val="it-IT"/>
        </w:rPr>
        <w:t>Teano, 31/1/17</w:t>
      </w:r>
    </w:p>
    <w:p w:rsidR="00C711E1" w:rsidRDefault="00C711E1" w:rsidP="00C711E1">
      <w:pPr>
        <w:pStyle w:val="Nessunaspaziatura"/>
      </w:pPr>
      <w:r>
        <w:t xml:space="preserve">Firmato a nome e per conto di </w:t>
      </w:r>
    </w:p>
    <w:p w:rsidR="00C711E1" w:rsidRDefault="00C711E1" w:rsidP="00C711E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796E" w:rsidRPr="00857002" w:rsidRDefault="0090796E" w:rsidP="00C711E1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0796E" w:rsidRPr="008570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857002"/>
    <w:rsid w:val="0090796E"/>
    <w:rsid w:val="00C711E1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C711E1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C711E1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2017-01-30T13:41:00Z</dcterms:created>
  <dcterms:modified xsi:type="dcterms:W3CDTF">2017-01-30T13:41:00Z</dcterms:modified>
</cp:coreProperties>
</file>